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E9D" w:rsidRPr="004B1E9D" w:rsidRDefault="005B7BCE" w:rsidP="005B7BCE">
      <w:pPr>
        <w:tabs>
          <w:tab w:val="left" w:pos="7170"/>
          <w:tab w:val="right" w:pos="9355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  <w:tab/>
      </w:r>
      <w:r w:rsidRPr="005B7BCE"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0"/>
          <w:szCs w:val="20"/>
          <w:lang w:eastAsia="ru-RU"/>
        </w:rPr>
        <w:drawing>
          <wp:inline distT="0" distB="0" distL="0" distR="0">
            <wp:extent cx="6305550" cy="8529955"/>
            <wp:effectExtent l="0" t="0" r="0" b="0"/>
            <wp:docPr id="1" name="Рисунок 1" descr="C:\Users\HTPC\Documents\сканер\ПЛАН ПЕРЕХОДА НА НОВЫЙ ФГОС НОО,ФГОС ООО 2021-2027 Г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TPC\Documents\сканер\ПЛАН ПЕРЕХОДА НА НОВЫЙ ФГОС НОО,ФГОС ООО 2021-2027 ГГ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17" cy="8530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  <w:tab/>
      </w:r>
    </w:p>
    <w:p w:rsidR="004B1E9D" w:rsidRDefault="004B1E9D" w:rsidP="004B1E9D">
      <w:pPr>
        <w:spacing w:after="0" w:line="240" w:lineRule="auto"/>
        <w:jc w:val="right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29"/>
          <w:szCs w:val="29"/>
          <w:lang w:eastAsia="ru-RU"/>
        </w:rPr>
      </w:pPr>
    </w:p>
    <w:p w:rsidR="004B1E9D" w:rsidRDefault="004B1E9D" w:rsidP="00085285">
      <w:pPr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29"/>
          <w:szCs w:val="29"/>
          <w:lang w:eastAsia="ru-RU"/>
        </w:rPr>
      </w:pPr>
      <w:bookmarkStart w:id="0" w:name="_GoBack"/>
      <w:bookmarkEnd w:id="0"/>
    </w:p>
    <w:tbl>
      <w:tblPr>
        <w:tblW w:w="10140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"/>
        <w:gridCol w:w="3722"/>
        <w:gridCol w:w="1980"/>
        <w:gridCol w:w="2268"/>
      </w:tblGrid>
      <w:tr w:rsidR="00085285" w:rsidRPr="00085285" w:rsidTr="003B3B65">
        <w:tc>
          <w:tcPr>
            <w:tcW w:w="21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lastRenderedPageBreak/>
              <w:t>Ноябрь 2021 года</w:t>
            </w:r>
          </w:p>
        </w:tc>
        <w:tc>
          <w:tcPr>
            <w:tcW w:w="372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Анализ необходимости доработки программы формирования универсальных учебных действий, включая вопросы финансовой грамотности и иные изменения ФГОС</w:t>
            </w:r>
          </w:p>
        </w:tc>
        <w:tc>
          <w:tcPr>
            <w:tcW w:w="198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Заместитель директора по УВР</w:t>
            </w:r>
          </w:p>
        </w:tc>
        <w:tc>
          <w:tcPr>
            <w:tcW w:w="226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085285" w:rsidRPr="00085285" w:rsidTr="003B3B65">
        <w:tc>
          <w:tcPr>
            <w:tcW w:w="21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Ноябрь 2021 – июнь 2022 года</w:t>
            </w:r>
          </w:p>
        </w:tc>
        <w:tc>
          <w:tcPr>
            <w:tcW w:w="372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Анализ соответствия материально-технической базы школы требованиям ООП НОО и ООО, а также действующим санитарным и противопожарным нормам, нормам охраны труда</w:t>
            </w:r>
          </w:p>
        </w:tc>
        <w:tc>
          <w:tcPr>
            <w:tcW w:w="198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Заместитель директора по АХР</w:t>
            </w:r>
          </w:p>
        </w:tc>
        <w:tc>
          <w:tcPr>
            <w:tcW w:w="226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Аналитическая записка</w:t>
            </w:r>
          </w:p>
        </w:tc>
      </w:tr>
      <w:tr w:rsidR="00085285" w:rsidRPr="00085285" w:rsidTr="003B3B65">
        <w:tc>
          <w:tcPr>
            <w:tcW w:w="21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Декабрь 2021 года</w:t>
            </w:r>
          </w:p>
        </w:tc>
        <w:tc>
          <w:tcPr>
            <w:tcW w:w="372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Анализ имеющихся в школе условий и ресурсного обеспечения реализации обучения родному языку и родной литературе, а также второму иностранному языку в соответствии с требованиями новых ФГОС НОО и ООО</w:t>
            </w: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EEEEEE"/>
                <w:lang w:eastAsia="ru-RU"/>
              </w:rPr>
              <w:br/>
            </w:r>
          </w:p>
        </w:tc>
        <w:tc>
          <w:tcPr>
            <w:tcW w:w="198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Заместитель директора по УВР</w:t>
            </w:r>
          </w:p>
        </w:tc>
        <w:tc>
          <w:tcPr>
            <w:tcW w:w="226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Аналитическая записка</w:t>
            </w:r>
          </w:p>
        </w:tc>
      </w:tr>
      <w:tr w:rsidR="00085285" w:rsidRPr="00085285" w:rsidTr="003B3B65">
        <w:tc>
          <w:tcPr>
            <w:tcW w:w="21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До 25.12.2021</w:t>
            </w:r>
          </w:p>
        </w:tc>
        <w:tc>
          <w:tcPr>
            <w:tcW w:w="372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Разработка проектов основных образовательных программ НОО и ООО школы, не включая рабочие программы учебных предметов, курсов, в том числе внеурочных, учебных модулей, рабочие программы воспитания, программы формирования УУД, учебные планы, календарные учебные графики, планы внеурочной деятельности, календарные планы воспитательной работы, в соответствии с требованиями новых ФГОС НОО и ФГОС ООО</w:t>
            </w:r>
          </w:p>
        </w:tc>
        <w:tc>
          <w:tcPr>
            <w:tcW w:w="198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226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Протоколы заседаний рабочей группы, проекты ООП НОО и ООО</w:t>
            </w:r>
          </w:p>
        </w:tc>
      </w:tr>
      <w:tr w:rsidR="00085285" w:rsidRPr="00085285" w:rsidTr="003B3B65">
        <w:tc>
          <w:tcPr>
            <w:tcW w:w="21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Январь 2022 года</w:t>
            </w:r>
          </w:p>
        </w:tc>
        <w:tc>
          <w:tcPr>
            <w:tcW w:w="372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Анализ соответствия электронной образовательной среды, доступности информационно-образовательной среды требованиям ФГОС, возможностей использования имеющихся средств обучения и воспитания в электронном виде, средств определения уровня знаний и оценки </w:t>
            </w: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lastRenderedPageBreak/>
              <w:t>компетенций, подготовка предложений по совершенствованию информационно-образовательной среды</w:t>
            </w:r>
          </w:p>
        </w:tc>
        <w:tc>
          <w:tcPr>
            <w:tcW w:w="198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lastRenderedPageBreak/>
              <w:t>Заместитель директора по УВР, заместитель директора по АХР</w:t>
            </w:r>
          </w:p>
        </w:tc>
        <w:tc>
          <w:tcPr>
            <w:tcW w:w="226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085285" w:rsidRPr="00085285" w:rsidTr="003B3B65">
        <w:tc>
          <w:tcPr>
            <w:tcW w:w="21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lastRenderedPageBreak/>
              <w:t>Февраль 2022 – май 2022 года</w:t>
            </w:r>
          </w:p>
        </w:tc>
        <w:tc>
          <w:tcPr>
            <w:tcW w:w="372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Разработка приказов, локальных актов, которые регламентируют введение ФГОС НОО и ФГОС ООО</w:t>
            </w:r>
          </w:p>
        </w:tc>
        <w:tc>
          <w:tcPr>
            <w:tcW w:w="198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Заместитель директора по УВР</w:t>
            </w:r>
          </w:p>
        </w:tc>
        <w:tc>
          <w:tcPr>
            <w:tcW w:w="226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Приказы, локальные акты школы</w:t>
            </w:r>
          </w:p>
        </w:tc>
      </w:tr>
      <w:tr w:rsidR="00085285" w:rsidRPr="00085285" w:rsidTr="003B3B65">
        <w:tc>
          <w:tcPr>
            <w:tcW w:w="21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До 21.03.2022</w:t>
            </w:r>
          </w:p>
        </w:tc>
        <w:tc>
          <w:tcPr>
            <w:tcW w:w="372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Разработка проектов рабочих программ учебных предметов, учебных курсов, в том числе внеурочной деятельности, учебных модулей, программ формирования УУД в соответствии с требованиями новых ФГОС НОО и ФГОС ООО</w:t>
            </w:r>
          </w:p>
        </w:tc>
        <w:tc>
          <w:tcPr>
            <w:tcW w:w="198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Рабочая группа, учителя-предметники</w:t>
            </w:r>
          </w:p>
        </w:tc>
        <w:tc>
          <w:tcPr>
            <w:tcW w:w="226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Протоколы заседаний рабочей группы, проекты рабочих программ учебных предметов, учебных курсов, в том числе внеурочной деятельности, учебных модулей, программ формирования УУД</w:t>
            </w:r>
          </w:p>
        </w:tc>
      </w:tr>
      <w:tr w:rsidR="00085285" w:rsidRPr="00085285" w:rsidTr="003B3B65">
        <w:tc>
          <w:tcPr>
            <w:tcW w:w="21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До 25.04.2022</w:t>
            </w:r>
          </w:p>
        </w:tc>
        <w:tc>
          <w:tcPr>
            <w:tcW w:w="372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Разработка проектов учебных планов, календарных учебных графиков, планов внеурочной деятельности в соответствии с требованиями новых ФГОС НОО и ФГОС ООО</w:t>
            </w:r>
          </w:p>
        </w:tc>
        <w:tc>
          <w:tcPr>
            <w:tcW w:w="198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Рабочая группа, учителя-предметники</w:t>
            </w:r>
          </w:p>
        </w:tc>
        <w:tc>
          <w:tcPr>
            <w:tcW w:w="226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Протоколы заседаний рабочей группы, проекты учебных планов, календарных учебных графиков, планов внеурочной деятельности НОО и ООО</w:t>
            </w:r>
          </w:p>
        </w:tc>
      </w:tr>
      <w:tr w:rsidR="00085285" w:rsidRPr="00085285" w:rsidTr="003B3B65">
        <w:tc>
          <w:tcPr>
            <w:tcW w:w="21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До 23.05.2022</w:t>
            </w:r>
          </w:p>
        </w:tc>
        <w:tc>
          <w:tcPr>
            <w:tcW w:w="372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Разработка проектов программ воспитания и календарных планов воспитательной работы в соответствии с требованиями новых ФГОС НОО и ФГОС ООО</w:t>
            </w: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EEEEEE"/>
                <w:lang w:eastAsia="ru-RU"/>
              </w:rPr>
              <w:br/>
            </w:r>
          </w:p>
        </w:tc>
        <w:tc>
          <w:tcPr>
            <w:tcW w:w="198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Рабочая группа, учителя-предметники</w:t>
            </w:r>
          </w:p>
        </w:tc>
        <w:tc>
          <w:tcPr>
            <w:tcW w:w="226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Протоколы заседаний рабочей группы, проекты программ воспитания и календарных планов воспитательной работы НОО и ООО</w:t>
            </w:r>
          </w:p>
        </w:tc>
      </w:tr>
      <w:tr w:rsidR="00085285" w:rsidRPr="00085285" w:rsidTr="003B3B65">
        <w:tc>
          <w:tcPr>
            <w:tcW w:w="21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До 01.09.2022</w:t>
            </w:r>
          </w:p>
        </w:tc>
        <w:tc>
          <w:tcPr>
            <w:tcW w:w="372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Утверждение основных </w:t>
            </w: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образовательных программ НОО и ООО на 2022/23 учебный год на заседании педагогического совета</w:t>
            </w:r>
          </w:p>
        </w:tc>
        <w:tc>
          <w:tcPr>
            <w:tcW w:w="198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lastRenderedPageBreak/>
              <w:t>Директор</w:t>
            </w:r>
          </w:p>
        </w:tc>
        <w:tc>
          <w:tcPr>
            <w:tcW w:w="226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 xml:space="preserve">Протокол </w:t>
            </w: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lastRenderedPageBreak/>
              <w:t>заседания педагогического совета, приказ</w:t>
            </w:r>
          </w:p>
        </w:tc>
      </w:tr>
      <w:tr w:rsidR="00085285" w:rsidRPr="00085285" w:rsidTr="003B3B65">
        <w:tc>
          <w:tcPr>
            <w:tcW w:w="21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lastRenderedPageBreak/>
              <w:t>До 01.09.2022</w:t>
            </w:r>
          </w:p>
        </w:tc>
        <w:tc>
          <w:tcPr>
            <w:tcW w:w="372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Приведение в соответствие с требованиями новых ФГОС НОО и ООО должностных инструкций работников школы</w:t>
            </w:r>
          </w:p>
        </w:tc>
        <w:tc>
          <w:tcPr>
            <w:tcW w:w="198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Специалист по кадрам</w:t>
            </w:r>
          </w:p>
        </w:tc>
        <w:tc>
          <w:tcPr>
            <w:tcW w:w="226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Должностные инструкции</w:t>
            </w:r>
          </w:p>
        </w:tc>
      </w:tr>
      <w:tr w:rsidR="00085285" w:rsidRPr="00085285" w:rsidTr="003B3B65">
        <w:tc>
          <w:tcPr>
            <w:tcW w:w="21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До 30.05.2023</w:t>
            </w:r>
          </w:p>
        </w:tc>
        <w:tc>
          <w:tcPr>
            <w:tcW w:w="372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Разработка учебных планов, планов внеурочной деятельности для 1-2</w:t>
            </w: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noBreakHyphen/>
              <w:t>х и 5-6</w:t>
            </w: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noBreakHyphen/>
              <w:t>х классов по новым ФГОС НОО и ООО на 2023/24 учебный год</w:t>
            </w: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EEEEEE"/>
                <w:lang w:eastAsia="ru-RU"/>
              </w:rPr>
              <w:br/>
            </w:r>
          </w:p>
        </w:tc>
        <w:tc>
          <w:tcPr>
            <w:tcW w:w="198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226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Учебный план НОО, учебный план ООО, план внеурочной деятельности НОО, план внеурочной деятельности ООО</w:t>
            </w:r>
          </w:p>
        </w:tc>
      </w:tr>
      <w:tr w:rsidR="00085285" w:rsidRPr="00085285" w:rsidTr="003B3B65">
        <w:tc>
          <w:tcPr>
            <w:tcW w:w="21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До 31.08.2023</w:t>
            </w:r>
          </w:p>
        </w:tc>
        <w:tc>
          <w:tcPr>
            <w:tcW w:w="372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Разработка и утверждение рабочих программ педагогов по учебным предметам, учебным курсам, в том числе внеурочной деятельности, и учебным модулям учебного плана для 2</w:t>
            </w: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noBreakHyphen/>
              <w:t>х и 6</w:t>
            </w: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noBreakHyphen/>
              <w:t>х классов на 2023/24 учебный год в соответствии с требованиями новых ФГОС НОО и ООО</w:t>
            </w:r>
          </w:p>
        </w:tc>
        <w:tc>
          <w:tcPr>
            <w:tcW w:w="198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Рабочая группа, директор</w:t>
            </w:r>
          </w:p>
        </w:tc>
        <w:tc>
          <w:tcPr>
            <w:tcW w:w="226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Рабочие программы педагогов по учебным предметам, учебным курсам, в том числе внеурочной деятельности, и учебным модулям учебного плана для 2</w:t>
            </w: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noBreakHyphen/>
              <w:t>х и 6</w:t>
            </w: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noBreakHyphen/>
              <w:t>х классов</w:t>
            </w:r>
          </w:p>
        </w:tc>
      </w:tr>
      <w:tr w:rsidR="00085285" w:rsidRPr="00085285" w:rsidTr="003B3B65">
        <w:tc>
          <w:tcPr>
            <w:tcW w:w="21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До 30.05.2024</w:t>
            </w:r>
          </w:p>
        </w:tc>
        <w:tc>
          <w:tcPr>
            <w:tcW w:w="372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Разработка учебных планов, планов внеурочной деятельности для 1-3</w:t>
            </w: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noBreakHyphen/>
              <w:t>х и 5-7</w:t>
            </w: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noBreakHyphen/>
              <w:t>х классов по новым ФГОС НОО и ООО на 2024/25 учебный год</w:t>
            </w:r>
          </w:p>
        </w:tc>
        <w:tc>
          <w:tcPr>
            <w:tcW w:w="198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226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Учебный план НОО, учебный план ООО, план внеурочной деятельности НОО, план внеурочной деятельности ООО</w:t>
            </w:r>
          </w:p>
        </w:tc>
      </w:tr>
      <w:tr w:rsidR="00085285" w:rsidRPr="00085285" w:rsidTr="003B3B65">
        <w:tc>
          <w:tcPr>
            <w:tcW w:w="21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До 31.08.2024</w:t>
            </w:r>
          </w:p>
        </w:tc>
        <w:tc>
          <w:tcPr>
            <w:tcW w:w="372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Разработка и утверждение рабочих программ педагогов по учебным предметам, учебным курсам, в том числе внеурочной деятельности, и учебным модулям учебного плана для 3</w:t>
            </w: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noBreakHyphen/>
              <w:t>х и 7</w:t>
            </w: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noBreakHyphen/>
              <w:t xml:space="preserve">х классов на 2024/25 учебный год в соответствии с требованиями </w:t>
            </w: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lastRenderedPageBreak/>
              <w:t>новых ФГОС НОО и ООО</w:t>
            </w:r>
          </w:p>
        </w:tc>
        <w:tc>
          <w:tcPr>
            <w:tcW w:w="198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lastRenderedPageBreak/>
              <w:t>Рабочая группа, директор</w:t>
            </w:r>
          </w:p>
        </w:tc>
        <w:tc>
          <w:tcPr>
            <w:tcW w:w="226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 xml:space="preserve">Рабочие программы педагогов по учебным предметам, учебным курсам, в том числе внеурочной деятельности, </w:t>
            </w: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lastRenderedPageBreak/>
              <w:t>и учебным модулям учебного плана для 3</w:t>
            </w: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noBreakHyphen/>
              <w:t>х и 7</w:t>
            </w: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noBreakHyphen/>
              <w:t>х классов</w:t>
            </w:r>
          </w:p>
        </w:tc>
      </w:tr>
      <w:tr w:rsidR="00085285" w:rsidRPr="00085285" w:rsidTr="003B3B65">
        <w:tc>
          <w:tcPr>
            <w:tcW w:w="21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lastRenderedPageBreak/>
              <w:t>До 30.05.2025</w:t>
            </w:r>
          </w:p>
        </w:tc>
        <w:tc>
          <w:tcPr>
            <w:tcW w:w="372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Разработка учебных планов, планов внеурочной деятельности для 1-4</w:t>
            </w: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noBreakHyphen/>
              <w:t>х и 5-8</w:t>
            </w: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noBreakHyphen/>
              <w:t>х классов по новым ФГОС НОО и ООО на 2025/26 учебный год</w:t>
            </w:r>
          </w:p>
        </w:tc>
        <w:tc>
          <w:tcPr>
            <w:tcW w:w="198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226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Учебный план НОО, учебный план ООО, план внеурочной деятельности НОО, план внеурочной деятельности ООО</w:t>
            </w:r>
          </w:p>
        </w:tc>
      </w:tr>
      <w:tr w:rsidR="00085285" w:rsidRPr="00085285" w:rsidTr="003B3B65">
        <w:tc>
          <w:tcPr>
            <w:tcW w:w="21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До 31.08.2025</w:t>
            </w:r>
          </w:p>
        </w:tc>
        <w:tc>
          <w:tcPr>
            <w:tcW w:w="372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Разработка и утверждение рабочих программ педагогов по учебным предметам, учебным курсам, в том числе внеурочной деятельности, и учебным модулям учебного плана для 4</w:t>
            </w: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noBreakHyphen/>
              <w:t>х и 8</w:t>
            </w: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noBreakHyphen/>
              <w:t>х классов на 2025/26 учебный год в соответствии с требованиями новых ФГОС НОО и ООО</w:t>
            </w:r>
          </w:p>
        </w:tc>
        <w:tc>
          <w:tcPr>
            <w:tcW w:w="198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Рабочая группа, директор</w:t>
            </w:r>
          </w:p>
        </w:tc>
        <w:tc>
          <w:tcPr>
            <w:tcW w:w="226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Рабочие программы педагогов по учебным предметам, учебным курсам, в том числе внеурочной деятельности, и учебным модулям учебного плана для 4</w:t>
            </w: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noBreakHyphen/>
              <w:t xml:space="preserve"> и 8</w:t>
            </w: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noBreakHyphen/>
              <w:t>х классов</w:t>
            </w:r>
          </w:p>
        </w:tc>
      </w:tr>
      <w:tr w:rsidR="00085285" w:rsidRPr="00085285" w:rsidTr="003B3B65">
        <w:tc>
          <w:tcPr>
            <w:tcW w:w="21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До 30.05.2026</w:t>
            </w:r>
          </w:p>
        </w:tc>
        <w:tc>
          <w:tcPr>
            <w:tcW w:w="372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Разработка учебного плана, плана внеурочной деятельности для 5-9</w:t>
            </w: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noBreakHyphen/>
              <w:t>х классов по новому ФГОС ООО на 2026/27 учебный год</w:t>
            </w:r>
          </w:p>
        </w:tc>
        <w:tc>
          <w:tcPr>
            <w:tcW w:w="198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226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Учебный план ООО, план внеурочной деятельности ООО</w:t>
            </w:r>
          </w:p>
        </w:tc>
      </w:tr>
      <w:tr w:rsidR="00085285" w:rsidRPr="00085285" w:rsidTr="003B3B65">
        <w:tc>
          <w:tcPr>
            <w:tcW w:w="21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До 31.08.2026</w:t>
            </w:r>
          </w:p>
        </w:tc>
        <w:tc>
          <w:tcPr>
            <w:tcW w:w="372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Разработка и утверждение рабочих программ педагогов по учебным предметам, учебным курсам, в том числе внеурочной деятельности, и учебным модулям учебного плана для 9</w:t>
            </w: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noBreakHyphen/>
              <w:t>х классов на 2026/27 учебный год в соответствии с требованиями новых ФГОС НОО и ООО</w:t>
            </w:r>
          </w:p>
        </w:tc>
        <w:tc>
          <w:tcPr>
            <w:tcW w:w="198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Рабочая группа, директор</w:t>
            </w:r>
          </w:p>
        </w:tc>
        <w:tc>
          <w:tcPr>
            <w:tcW w:w="226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Рабочие программы педагогов по учебным предметам, учебным курсам, в том числе внеурочной деятельности, и учебным модулям учебного плана для 9</w:t>
            </w: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noBreakHyphen/>
              <w:t>х классов</w:t>
            </w:r>
          </w:p>
        </w:tc>
      </w:tr>
      <w:tr w:rsidR="00085285" w:rsidRPr="00085285" w:rsidTr="003B3B65">
        <w:tc>
          <w:tcPr>
            <w:tcW w:w="21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72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Утверждение списка УМК для уровней НОО и ООО</w:t>
            </w:r>
          </w:p>
        </w:tc>
        <w:tc>
          <w:tcPr>
            <w:tcW w:w="198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Заместитель директора по УВР</w:t>
            </w:r>
          </w:p>
        </w:tc>
        <w:tc>
          <w:tcPr>
            <w:tcW w:w="226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 xml:space="preserve">Приказ об утверждении списка УМК </w:t>
            </w: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lastRenderedPageBreak/>
              <w:t>с приложением данного списка</w:t>
            </w:r>
          </w:p>
        </w:tc>
      </w:tr>
      <w:tr w:rsidR="00085285" w:rsidRPr="00085285" w:rsidTr="003B3B65">
        <w:tc>
          <w:tcPr>
            <w:tcW w:w="21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lastRenderedPageBreak/>
              <w:t>Ежегодно, в течение учебного года в соответствии с графиком</w:t>
            </w:r>
          </w:p>
        </w:tc>
        <w:tc>
          <w:tcPr>
            <w:tcW w:w="372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Организация просветительских мероприятий, направленных на повышение компетентности педагогов школы и родителей учеников</w:t>
            </w:r>
          </w:p>
        </w:tc>
        <w:tc>
          <w:tcPr>
            <w:tcW w:w="198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Директор, заместитель директора по ВР</w:t>
            </w:r>
          </w:p>
        </w:tc>
        <w:tc>
          <w:tcPr>
            <w:tcW w:w="226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Аналитические отчеты, пакет информационно-методических материалов</w:t>
            </w:r>
          </w:p>
        </w:tc>
      </w:tr>
      <w:tr w:rsidR="00085285" w:rsidRPr="00085285" w:rsidTr="003B3B65">
        <w:tc>
          <w:tcPr>
            <w:tcW w:w="21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В течение всего периода с 2021 по 2027 годы</w:t>
            </w:r>
          </w:p>
        </w:tc>
        <w:tc>
          <w:tcPr>
            <w:tcW w:w="372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Обеспечение консультационной методической поддержки педагогов по вопросам реализации ООП НОО и ООО по новым ФГОС НОО и ООО</w:t>
            </w: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EEEEEE"/>
                <w:lang w:eastAsia="ru-RU"/>
              </w:rPr>
              <w:br/>
            </w:r>
          </w:p>
        </w:tc>
        <w:tc>
          <w:tcPr>
            <w:tcW w:w="198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Руководители ШМО, заместитель директора по УВР</w:t>
            </w:r>
          </w:p>
        </w:tc>
        <w:tc>
          <w:tcPr>
            <w:tcW w:w="226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План работы методического совета школы, планы работы ШМО, аналитическая справка заместителя директора по ВР</w:t>
            </w:r>
          </w:p>
        </w:tc>
      </w:tr>
      <w:tr w:rsidR="00085285" w:rsidRPr="00085285" w:rsidTr="003B3B65">
        <w:tc>
          <w:tcPr>
            <w:tcW w:w="21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В течение всего периода с 2021 по 2027 годы</w:t>
            </w:r>
          </w:p>
        </w:tc>
        <w:tc>
          <w:tcPr>
            <w:tcW w:w="372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Организация работы по психолого-педагогическому сопровождению постепенного перехода на обучение по новым ФГОС НОО и ФГОС ООО</w:t>
            </w:r>
          </w:p>
        </w:tc>
        <w:tc>
          <w:tcPr>
            <w:tcW w:w="198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26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План работы педагога-психолога</w:t>
            </w:r>
          </w:p>
        </w:tc>
      </w:tr>
      <w:tr w:rsidR="00085285" w:rsidRPr="00085285" w:rsidTr="003B3B65">
        <w:tc>
          <w:tcPr>
            <w:tcW w:w="21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Ежегодно в течение всего периода с 2021 по 2027 годы</w:t>
            </w:r>
          </w:p>
        </w:tc>
        <w:tc>
          <w:tcPr>
            <w:tcW w:w="372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Поэтапная подготовка педагогических и управленческих кадров к постепенному переходу на обучение по новым ФГОС НОО и ФГОС ООО</w:t>
            </w:r>
          </w:p>
        </w:tc>
        <w:tc>
          <w:tcPr>
            <w:tcW w:w="198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Заместитель директора по УВР, специалист по кадрам</w:t>
            </w:r>
          </w:p>
        </w:tc>
        <w:tc>
          <w:tcPr>
            <w:tcW w:w="226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План-график повышения квалификации</w:t>
            </w:r>
          </w:p>
        </w:tc>
      </w:tr>
      <w:tr w:rsidR="00085285" w:rsidRPr="00085285" w:rsidTr="003B3B65">
        <w:tc>
          <w:tcPr>
            <w:tcW w:w="21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В течение всего периода с 2021 по 2027 годы</w:t>
            </w:r>
          </w:p>
        </w:tc>
        <w:tc>
          <w:tcPr>
            <w:tcW w:w="372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Размещение на сайте школы информационных материалов о постепенном переходе на обучение по новым ФГОС НОО и ФГОС</w:t>
            </w: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EEEEEE"/>
                <w:lang w:eastAsia="ru-RU"/>
              </w:rPr>
              <w:br/>
            </w:r>
          </w:p>
        </w:tc>
        <w:tc>
          <w:tcPr>
            <w:tcW w:w="198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Системный администратор сайта школы</w:t>
            </w:r>
          </w:p>
        </w:tc>
        <w:tc>
          <w:tcPr>
            <w:tcW w:w="226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Сайт школы, пакет информационно-методических материалов</w:t>
            </w:r>
          </w:p>
        </w:tc>
      </w:tr>
      <w:tr w:rsidR="00085285" w:rsidRPr="00085285" w:rsidTr="003B3B65">
        <w:tc>
          <w:tcPr>
            <w:tcW w:w="21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Ежегодно с 2022 года</w:t>
            </w:r>
          </w:p>
        </w:tc>
        <w:tc>
          <w:tcPr>
            <w:tcW w:w="372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Проведение классных родительских собраний в 1</w:t>
            </w: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noBreakHyphen/>
              <w:t>х классах, посвященных обучению по новым ФГОС НОО</w:t>
            </w:r>
          </w:p>
        </w:tc>
        <w:tc>
          <w:tcPr>
            <w:tcW w:w="198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26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Протоколы классных родительских собраний в 1</w:t>
            </w: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noBreakHyphen/>
              <w:t>х классах, посвященных обучению по новым ФГОС НОО</w:t>
            </w:r>
          </w:p>
        </w:tc>
      </w:tr>
      <w:tr w:rsidR="00085285" w:rsidRPr="00085285" w:rsidTr="003B3B65">
        <w:tc>
          <w:tcPr>
            <w:tcW w:w="21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В течение всего периода 2022–2027 годов</w:t>
            </w:r>
          </w:p>
        </w:tc>
        <w:tc>
          <w:tcPr>
            <w:tcW w:w="372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Обеспечение координации сетевого взаимодействия участников образовательных отношений по реализации ООП НОО и ООО</w:t>
            </w:r>
          </w:p>
        </w:tc>
        <w:tc>
          <w:tcPr>
            <w:tcW w:w="198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Заместитель директора по ВР</w:t>
            </w:r>
          </w:p>
        </w:tc>
        <w:tc>
          <w:tcPr>
            <w:tcW w:w="226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Пакет документов по сетевому взаимодействию</w:t>
            </w:r>
          </w:p>
        </w:tc>
      </w:tr>
      <w:tr w:rsidR="00085285" w:rsidRPr="00085285" w:rsidTr="003B3B65">
        <w:tc>
          <w:tcPr>
            <w:tcW w:w="21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lastRenderedPageBreak/>
              <w:t>Январь 2022 года, ежегодно в период с 2022 по 2027 годы</w:t>
            </w:r>
          </w:p>
        </w:tc>
        <w:tc>
          <w:tcPr>
            <w:tcW w:w="372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Диагностика образовательных потребностей и профессиональных затруднений педагогических работников школы в условиях постепенного перехода на обучение по новым ФГОС НОО и ФГОС ООО</w:t>
            </w:r>
          </w:p>
        </w:tc>
        <w:tc>
          <w:tcPr>
            <w:tcW w:w="198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Заместитель директора по УВР</w:t>
            </w:r>
          </w:p>
        </w:tc>
        <w:tc>
          <w:tcPr>
            <w:tcW w:w="226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085285" w:rsidRPr="00085285" w:rsidTr="003B3B65">
        <w:tc>
          <w:tcPr>
            <w:tcW w:w="21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Май, ежегодно с 2022 по 2025 годы</w:t>
            </w:r>
          </w:p>
        </w:tc>
        <w:tc>
          <w:tcPr>
            <w:tcW w:w="372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Проведение классных родительских собраний в 4</w:t>
            </w: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noBreakHyphen/>
              <w:t>х классах, посвященных обучению по новым ФГОС ООО</w:t>
            </w:r>
          </w:p>
        </w:tc>
        <w:tc>
          <w:tcPr>
            <w:tcW w:w="198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26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Протоколы классных родительских собраний в 4</w:t>
            </w: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noBreakHyphen/>
              <w:t>х классах, посвященных обучению по новым ФГОС ООО</w:t>
            </w:r>
          </w:p>
        </w:tc>
      </w:tr>
      <w:tr w:rsidR="00085285" w:rsidRPr="00085285" w:rsidTr="003B3B65">
        <w:tc>
          <w:tcPr>
            <w:tcW w:w="21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Июнь, ежегодно с 2022 по 2026 годы</w:t>
            </w:r>
          </w:p>
        </w:tc>
        <w:tc>
          <w:tcPr>
            <w:tcW w:w="372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Корректировка плана методических семинаров для педагогических работников школы с ориентацией на проблемы перехода на ФГОС НОО и ООО</w:t>
            </w:r>
          </w:p>
        </w:tc>
        <w:tc>
          <w:tcPr>
            <w:tcW w:w="198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Специалист по кадрам</w:t>
            </w:r>
          </w:p>
        </w:tc>
        <w:tc>
          <w:tcPr>
            <w:tcW w:w="226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План методических семинаров</w:t>
            </w:r>
          </w:p>
        </w:tc>
      </w:tr>
      <w:tr w:rsidR="00085285" w:rsidRPr="00085285" w:rsidTr="003B3B65">
        <w:tc>
          <w:tcPr>
            <w:tcW w:w="21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До 25 августа – ежегодно в период с 2022 по 2027 годы</w:t>
            </w:r>
          </w:p>
        </w:tc>
        <w:tc>
          <w:tcPr>
            <w:tcW w:w="372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Распределение учебной нагрузки педагогов на учебный год</w:t>
            </w:r>
          </w:p>
        </w:tc>
        <w:tc>
          <w:tcPr>
            <w:tcW w:w="198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26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Приказ об утверждении учебной нагрузки на учебный год</w:t>
            </w:r>
          </w:p>
        </w:tc>
      </w:tr>
      <w:tr w:rsidR="00085285" w:rsidRPr="00085285" w:rsidTr="003B3B65">
        <w:tc>
          <w:tcPr>
            <w:tcW w:w="21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Август, ежегодно с 2022 по 2027 годы</w:t>
            </w:r>
          </w:p>
        </w:tc>
        <w:tc>
          <w:tcPr>
            <w:tcW w:w="372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Проведение общешкольного родительского собрания, посвященного постепенному переходу на новые ФГОС НОО и ООО за период 2022–2027 годов, сбор заявлений о согласии на переход</w:t>
            </w:r>
          </w:p>
        </w:tc>
        <w:tc>
          <w:tcPr>
            <w:tcW w:w="198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26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Протокол общешкольного родительского собрания, заявления о согласии на переход</w:t>
            </w:r>
          </w:p>
        </w:tc>
      </w:tr>
      <w:tr w:rsidR="00085285" w:rsidRPr="00085285" w:rsidTr="003B3B65">
        <w:tc>
          <w:tcPr>
            <w:tcW w:w="21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Ежегодно до 01.09 2022–2026 годов</w:t>
            </w:r>
          </w:p>
        </w:tc>
        <w:tc>
          <w:tcPr>
            <w:tcW w:w="372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Комплектование библиотеки УМК по всем предметам учебных планов для реализации новых ФГОС НОО и ООО в соответствии с Федеральным перечнем учебников</w:t>
            </w: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EEEEEE"/>
                <w:lang w:eastAsia="ru-RU"/>
              </w:rPr>
              <w:br/>
            </w:r>
          </w:p>
        </w:tc>
        <w:tc>
          <w:tcPr>
            <w:tcW w:w="198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Педагог-библиотекарь</w:t>
            </w:r>
          </w:p>
        </w:tc>
        <w:tc>
          <w:tcPr>
            <w:tcW w:w="226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085285" w:rsidRPr="00085285" w:rsidRDefault="00085285" w:rsidP="00085285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085285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Утвержденный список учебников, заявка на обеспечение школы учебниками</w:t>
            </w:r>
          </w:p>
        </w:tc>
      </w:tr>
    </w:tbl>
    <w:p w:rsidR="009F1E63" w:rsidRDefault="00C46DC1">
      <w:hyperlink r:id="rId7" w:history="1">
        <w:r w:rsidR="00085285" w:rsidRPr="00085285">
          <w:rPr>
            <w:rFonts w:ascii="Georgia" w:eastAsia="Times New Roman" w:hAnsi="Georgia" w:cs="Times New Roman"/>
            <w:color w:val="0000FF"/>
            <w:sz w:val="24"/>
            <w:szCs w:val="24"/>
            <w:lang w:eastAsia="ru-RU"/>
          </w:rPr>
          <w:br/>
        </w:r>
      </w:hyperlink>
    </w:p>
    <w:sectPr w:rsidR="009F1E63" w:rsidSect="00A44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DC1" w:rsidRDefault="00C46DC1" w:rsidP="005B7BCE">
      <w:pPr>
        <w:spacing w:after="0" w:line="240" w:lineRule="auto"/>
      </w:pPr>
      <w:r>
        <w:separator/>
      </w:r>
    </w:p>
  </w:endnote>
  <w:endnote w:type="continuationSeparator" w:id="0">
    <w:p w:rsidR="00C46DC1" w:rsidRDefault="00C46DC1" w:rsidP="005B7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DC1" w:rsidRDefault="00C46DC1" w:rsidP="005B7BCE">
      <w:pPr>
        <w:spacing w:after="0" w:line="240" w:lineRule="auto"/>
      </w:pPr>
      <w:r>
        <w:separator/>
      </w:r>
    </w:p>
  </w:footnote>
  <w:footnote w:type="continuationSeparator" w:id="0">
    <w:p w:rsidR="00C46DC1" w:rsidRDefault="00C46DC1" w:rsidP="005B7B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5285"/>
    <w:rsid w:val="00085285"/>
    <w:rsid w:val="00327170"/>
    <w:rsid w:val="003B3B65"/>
    <w:rsid w:val="004B1E9D"/>
    <w:rsid w:val="005B7BCE"/>
    <w:rsid w:val="00A44ECB"/>
    <w:rsid w:val="00C46DC1"/>
    <w:rsid w:val="00D1718E"/>
    <w:rsid w:val="00DE68E4"/>
    <w:rsid w:val="00EC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52CC"/>
  <w15:docId w15:val="{4F628DBB-A465-4D5C-A654-F501E518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ECB"/>
  </w:style>
  <w:style w:type="paragraph" w:styleId="1">
    <w:name w:val="heading 1"/>
    <w:basedOn w:val="a"/>
    <w:link w:val="10"/>
    <w:uiPriority w:val="9"/>
    <w:qFormat/>
    <w:rsid w:val="000852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2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5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28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B7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7BCE"/>
  </w:style>
  <w:style w:type="paragraph" w:styleId="a7">
    <w:name w:val="footer"/>
    <w:basedOn w:val="a"/>
    <w:link w:val="a8"/>
    <w:uiPriority w:val="99"/>
    <w:unhideWhenUsed/>
    <w:rsid w:val="005B7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7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8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window.print()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HTPC</cp:lastModifiedBy>
  <cp:revision>5</cp:revision>
  <cp:lastPrinted>2021-11-06T11:07:00Z</cp:lastPrinted>
  <dcterms:created xsi:type="dcterms:W3CDTF">2021-10-28T14:32:00Z</dcterms:created>
  <dcterms:modified xsi:type="dcterms:W3CDTF">2021-11-12T12:35:00Z</dcterms:modified>
</cp:coreProperties>
</file>